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EA" w:rsidRPr="00222829" w:rsidRDefault="00FA76EA">
      <w:pPr>
        <w:rPr>
          <w:rFonts w:ascii="Century Gothic" w:hAnsi="Century Gothic" w:cs="Century Gothic"/>
          <w:b/>
          <w:bCs/>
          <w:color w:val="1F497D"/>
          <w:sz w:val="30"/>
          <w:szCs w:val="30"/>
        </w:rPr>
      </w:pPr>
      <w:r w:rsidRPr="00222829">
        <w:rPr>
          <w:rFonts w:ascii="Century Gothic" w:hAnsi="Century Gothic" w:cs="Century Gothic"/>
          <w:b/>
          <w:bCs/>
          <w:color w:val="1F497D"/>
          <w:sz w:val="30"/>
          <w:szCs w:val="30"/>
        </w:rPr>
        <w:t xml:space="preserve">GOHERR </w:t>
      </w:r>
      <w:proofErr w:type="spellStart"/>
      <w:r w:rsidRPr="00222829">
        <w:rPr>
          <w:rFonts w:ascii="Century Gothic" w:hAnsi="Century Gothic" w:cs="Century Gothic"/>
          <w:b/>
          <w:bCs/>
          <w:color w:val="1F497D"/>
          <w:sz w:val="30"/>
          <w:szCs w:val="30"/>
        </w:rPr>
        <w:t>Kick</w:t>
      </w:r>
      <w:proofErr w:type="spellEnd"/>
      <w:r w:rsidRPr="00222829">
        <w:rPr>
          <w:rFonts w:ascii="Century Gothic" w:hAnsi="Century Gothic" w:cs="Century Gothic"/>
          <w:b/>
          <w:bCs/>
          <w:color w:val="1F497D"/>
          <w:sz w:val="30"/>
          <w:szCs w:val="30"/>
        </w:rPr>
        <w:t xml:space="preserve"> </w:t>
      </w:r>
      <w:proofErr w:type="spellStart"/>
      <w:r w:rsidRPr="00222829">
        <w:rPr>
          <w:rFonts w:ascii="Century Gothic" w:hAnsi="Century Gothic" w:cs="Century Gothic"/>
          <w:b/>
          <w:bCs/>
          <w:color w:val="1F497D"/>
          <w:sz w:val="30"/>
          <w:szCs w:val="30"/>
        </w:rPr>
        <w:t>off</w:t>
      </w:r>
      <w:proofErr w:type="spellEnd"/>
      <w:r w:rsidRPr="00222829">
        <w:rPr>
          <w:rFonts w:ascii="Century Gothic" w:hAnsi="Century Gothic" w:cs="Century Gothic"/>
          <w:b/>
          <w:bCs/>
          <w:color w:val="1F497D"/>
          <w:sz w:val="30"/>
          <w:szCs w:val="30"/>
        </w:rPr>
        <w:t xml:space="preserve"> 20 – 22.4.2015, Vanha Ylioppilastalo, </w:t>
      </w:r>
      <w:r>
        <w:rPr>
          <w:rFonts w:ascii="Century Gothic" w:hAnsi="Century Gothic" w:cs="Century Gothic"/>
          <w:b/>
          <w:bCs/>
          <w:color w:val="1F497D"/>
          <w:sz w:val="30"/>
          <w:szCs w:val="30"/>
        </w:rPr>
        <w:t xml:space="preserve">Mannerheimintie 3, </w:t>
      </w:r>
      <w:r w:rsidRPr="00222829">
        <w:rPr>
          <w:rFonts w:ascii="Century Gothic" w:hAnsi="Century Gothic" w:cs="Century Gothic"/>
          <w:b/>
          <w:bCs/>
          <w:color w:val="1F497D"/>
          <w:sz w:val="30"/>
          <w:szCs w:val="30"/>
        </w:rPr>
        <w:t>Helsinki, Finland.</w:t>
      </w:r>
    </w:p>
    <w:tbl>
      <w:tblPr>
        <w:tblW w:w="14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1668"/>
        <w:gridCol w:w="4961"/>
        <w:gridCol w:w="3827"/>
        <w:gridCol w:w="4394"/>
      </w:tblGrid>
      <w:tr w:rsidR="00FA76EA" w:rsidRPr="00DC41A8">
        <w:trPr>
          <w:trHeight w:val="281"/>
        </w:trPr>
        <w:tc>
          <w:tcPr>
            <w:tcW w:w="1668" w:type="dxa"/>
            <w:tcBorders>
              <w:bottom w:val="single" w:sz="18" w:space="0" w:color="000000"/>
            </w:tcBorders>
          </w:tcPr>
          <w:p w:rsidR="00FA76EA" w:rsidRPr="00222829" w:rsidRDefault="00FA76EA" w:rsidP="0074388B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4961" w:type="dxa"/>
            <w:tcBorders>
              <w:bottom w:val="single" w:sz="18" w:space="0" w:color="000000"/>
            </w:tcBorders>
          </w:tcPr>
          <w:p w:rsidR="00FA76EA" w:rsidRPr="0074388B" w:rsidRDefault="00FA76EA" w:rsidP="0074388B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lang w:val="en-GB"/>
              </w:rPr>
            </w:pPr>
            <w:r w:rsidRPr="0074388B">
              <w:rPr>
                <w:rFonts w:ascii="Cambria" w:hAnsi="Cambria" w:cs="Cambria"/>
                <w:b/>
                <w:bCs/>
                <w:lang w:val="en-GB"/>
              </w:rPr>
              <w:t>Monday</w:t>
            </w:r>
          </w:p>
        </w:tc>
        <w:tc>
          <w:tcPr>
            <w:tcW w:w="3827" w:type="dxa"/>
            <w:tcBorders>
              <w:bottom w:val="single" w:sz="18" w:space="0" w:color="000000"/>
            </w:tcBorders>
          </w:tcPr>
          <w:p w:rsidR="00FA76EA" w:rsidRPr="0074388B" w:rsidRDefault="00FA76EA" w:rsidP="0074388B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lang w:val="en-GB"/>
              </w:rPr>
            </w:pPr>
            <w:r w:rsidRPr="0074388B">
              <w:rPr>
                <w:rFonts w:ascii="Cambria" w:hAnsi="Cambria" w:cs="Cambria"/>
                <w:b/>
                <w:bCs/>
                <w:lang w:val="en-GB"/>
              </w:rPr>
              <w:t>Tuesday</w:t>
            </w:r>
          </w:p>
        </w:tc>
        <w:tc>
          <w:tcPr>
            <w:tcW w:w="4394" w:type="dxa"/>
            <w:tcBorders>
              <w:bottom w:val="single" w:sz="18" w:space="0" w:color="000000"/>
            </w:tcBorders>
          </w:tcPr>
          <w:p w:rsidR="00FA76EA" w:rsidRPr="0074388B" w:rsidRDefault="00FA76EA" w:rsidP="0074388B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lang w:val="en-GB"/>
              </w:rPr>
            </w:pPr>
            <w:r w:rsidRPr="0074388B">
              <w:rPr>
                <w:rFonts w:ascii="Cambria" w:hAnsi="Cambria" w:cs="Cambria"/>
                <w:b/>
                <w:bCs/>
                <w:lang w:val="en-GB"/>
              </w:rPr>
              <w:t>Wednesday</w:t>
            </w:r>
          </w:p>
        </w:tc>
      </w:tr>
      <w:tr w:rsidR="00FA76EA" w:rsidRPr="006B5B2B">
        <w:trPr>
          <w:trHeight w:val="842"/>
        </w:trPr>
        <w:tc>
          <w:tcPr>
            <w:tcW w:w="1668" w:type="dxa"/>
            <w:shd w:val="clear" w:color="auto" w:fill="FFFFFF"/>
          </w:tcPr>
          <w:p w:rsidR="00FA76EA" w:rsidRPr="0074388B" w:rsidRDefault="00FA76EA" w:rsidP="0074388B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lang w:val="en-GB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 w:rsidRPr="0074388B">
                <w:rPr>
                  <w:rFonts w:ascii="Cambria" w:hAnsi="Cambria" w:cs="Cambria"/>
                  <w:b/>
                  <w:bCs/>
                  <w:lang w:val="en-GB"/>
                </w:rPr>
                <w:t>9:00 – 10:30</w:t>
              </w:r>
            </w:smartTag>
          </w:p>
        </w:tc>
        <w:tc>
          <w:tcPr>
            <w:tcW w:w="4961" w:type="dxa"/>
            <w:vMerge w:val="restart"/>
            <w:shd w:val="clear" w:color="auto" w:fill="FFFFFF"/>
          </w:tcPr>
          <w:p w:rsidR="00FA76EA" w:rsidRPr="00684981" w:rsidRDefault="00FA76EA" w:rsidP="00705D2B">
            <w:pPr>
              <w:spacing w:after="0" w:line="240" w:lineRule="auto"/>
              <w:jc w:val="center"/>
              <w:rPr>
                <w:lang w:val="en-GB"/>
              </w:rPr>
            </w:pPr>
          </w:p>
          <w:p w:rsidR="00FA76EA" w:rsidRPr="0074388B" w:rsidRDefault="00FA76EA" w:rsidP="00173E08">
            <w:pPr>
              <w:spacing w:after="0" w:line="240" w:lineRule="auto"/>
              <w:jc w:val="center"/>
              <w:rPr>
                <w:lang w:val="en-GB"/>
              </w:rPr>
            </w:pPr>
          </w:p>
          <w:p w:rsidR="00FA76EA" w:rsidRPr="0074388B" w:rsidRDefault="00FA76EA" w:rsidP="0074388B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3827" w:type="dxa"/>
            <w:shd w:val="clear" w:color="auto" w:fill="C6D9F1"/>
          </w:tcPr>
          <w:p w:rsidR="00FA76EA" w:rsidRPr="005535BF" w:rsidRDefault="00FA76EA" w:rsidP="005E54DD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5535BF">
              <w:rPr>
                <w:lang w:val="en-US"/>
              </w:rPr>
              <w:t>Opasnet</w:t>
            </w:r>
            <w:proofErr w:type="spellEnd"/>
            <w:r w:rsidRPr="005535BF">
              <w:rPr>
                <w:lang w:val="en-US"/>
              </w:rPr>
              <w:t>: a joint web-based workspace</w:t>
            </w:r>
            <w:r>
              <w:rPr>
                <w:lang w:val="en-US"/>
              </w:rPr>
              <w:t xml:space="preserve"> (JT/AA)</w:t>
            </w:r>
          </w:p>
        </w:tc>
        <w:tc>
          <w:tcPr>
            <w:tcW w:w="4394" w:type="dxa"/>
            <w:shd w:val="clear" w:color="auto" w:fill="C6D9F1"/>
          </w:tcPr>
          <w:p w:rsidR="00FA76EA" w:rsidRPr="004B5558" w:rsidRDefault="00FA76EA" w:rsidP="00C776AE">
            <w:pPr>
              <w:spacing w:after="0" w:line="240" w:lineRule="auto"/>
              <w:jc w:val="center"/>
              <w:rPr>
                <w:lang w:val="en-US"/>
              </w:rPr>
            </w:pPr>
            <w:r w:rsidRPr="004B5558">
              <w:rPr>
                <w:lang w:val="en-US"/>
              </w:rPr>
              <w:t>Planning in small groups: WPs and Tasks, links: problems, methods, timing, data needs etc</w:t>
            </w:r>
            <w:r>
              <w:rPr>
                <w:lang w:val="en-US"/>
              </w:rPr>
              <w:t>.</w:t>
            </w:r>
          </w:p>
        </w:tc>
      </w:tr>
      <w:tr w:rsidR="00FA76EA" w:rsidRPr="00EA68C1">
        <w:trPr>
          <w:trHeight w:val="281"/>
        </w:trPr>
        <w:tc>
          <w:tcPr>
            <w:tcW w:w="1668" w:type="dxa"/>
            <w:shd w:val="clear" w:color="auto" w:fill="FFFFFF"/>
          </w:tcPr>
          <w:p w:rsidR="00FA76EA" w:rsidRPr="0074388B" w:rsidRDefault="00FA76EA" w:rsidP="0074388B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lang w:val="en-GB"/>
              </w:rPr>
            </w:pPr>
            <w:smartTag w:uri="urn:schemas-microsoft-com:office:smarttags" w:element="time">
              <w:smartTagPr>
                <w:attr w:name="Hour" w:val="10"/>
                <w:attr w:name="Minute" w:val="30"/>
              </w:smartTagPr>
              <w:r>
                <w:rPr>
                  <w:rFonts w:ascii="Cambria" w:hAnsi="Cambria" w:cs="Cambria"/>
                  <w:b/>
                  <w:bCs/>
                  <w:lang w:val="en-GB"/>
                </w:rPr>
                <w:t>10:30 – 10:50</w:t>
              </w:r>
            </w:smartTag>
          </w:p>
        </w:tc>
        <w:tc>
          <w:tcPr>
            <w:tcW w:w="4961" w:type="dxa"/>
            <w:vMerge/>
            <w:shd w:val="clear" w:color="auto" w:fill="FFFFFF"/>
          </w:tcPr>
          <w:p w:rsidR="00FA76EA" w:rsidRPr="0074388B" w:rsidRDefault="00FA76EA" w:rsidP="0074388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8221" w:type="dxa"/>
            <w:gridSpan w:val="2"/>
          </w:tcPr>
          <w:p w:rsidR="00FA76EA" w:rsidRPr="0074388B" w:rsidRDefault="00FA76EA" w:rsidP="0074388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COFFEE &amp; SNACK</w:t>
            </w:r>
          </w:p>
        </w:tc>
      </w:tr>
      <w:tr w:rsidR="0036597F" w:rsidRPr="006B5B2B">
        <w:trPr>
          <w:trHeight w:val="443"/>
        </w:trPr>
        <w:tc>
          <w:tcPr>
            <w:tcW w:w="1668" w:type="dxa"/>
            <w:shd w:val="clear" w:color="auto" w:fill="FFFFFF"/>
          </w:tcPr>
          <w:p w:rsidR="0036597F" w:rsidRPr="0074388B" w:rsidRDefault="0036597F" w:rsidP="005528E8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lang w:val="en-GB"/>
              </w:rPr>
            </w:pPr>
            <w:smartTag w:uri="urn:schemas-microsoft-com:office:smarttags" w:element="time">
              <w:smartTagPr>
                <w:attr w:name="Hour" w:val="10"/>
                <w:attr w:name="Minute" w:val="50"/>
              </w:smartTagPr>
              <w:r>
                <w:rPr>
                  <w:rFonts w:ascii="Cambria" w:hAnsi="Cambria" w:cs="Cambria"/>
                  <w:b/>
                  <w:bCs/>
                  <w:lang w:val="en-GB"/>
                </w:rPr>
                <w:t>10:</w:t>
              </w:r>
              <w:r w:rsidRPr="0074388B">
                <w:rPr>
                  <w:rFonts w:ascii="Cambria" w:hAnsi="Cambria" w:cs="Cambria"/>
                  <w:b/>
                  <w:bCs/>
                  <w:lang w:val="en-GB"/>
                </w:rPr>
                <w:t>5</w:t>
              </w:r>
              <w:r>
                <w:rPr>
                  <w:rFonts w:ascii="Cambria" w:hAnsi="Cambria" w:cs="Cambria"/>
                  <w:b/>
                  <w:bCs/>
                  <w:lang w:val="en-GB"/>
                </w:rPr>
                <w:t>0</w:t>
              </w:r>
              <w:r w:rsidRPr="0074388B">
                <w:rPr>
                  <w:rFonts w:ascii="Cambria" w:hAnsi="Cambria" w:cs="Cambria"/>
                  <w:b/>
                  <w:bCs/>
                  <w:lang w:val="en-GB"/>
                </w:rPr>
                <w:t xml:space="preserve"> – 1</w:t>
              </w:r>
              <w:r>
                <w:rPr>
                  <w:rFonts w:ascii="Cambria" w:hAnsi="Cambria" w:cs="Cambria"/>
                  <w:b/>
                  <w:bCs/>
                  <w:lang w:val="en-GB"/>
                </w:rPr>
                <w:t>2</w:t>
              </w:r>
              <w:r w:rsidRPr="0074388B">
                <w:rPr>
                  <w:rFonts w:ascii="Cambria" w:hAnsi="Cambria" w:cs="Cambria"/>
                  <w:b/>
                  <w:bCs/>
                  <w:lang w:val="en-GB"/>
                </w:rPr>
                <w:t>:</w:t>
              </w:r>
              <w:r>
                <w:rPr>
                  <w:rFonts w:ascii="Cambria" w:hAnsi="Cambria" w:cs="Cambria"/>
                  <w:b/>
                  <w:bCs/>
                  <w:lang w:val="en-GB"/>
                </w:rPr>
                <w:t>0</w:t>
              </w:r>
              <w:r w:rsidRPr="0074388B">
                <w:rPr>
                  <w:rFonts w:ascii="Cambria" w:hAnsi="Cambria" w:cs="Cambria"/>
                  <w:b/>
                  <w:bCs/>
                  <w:lang w:val="en-GB"/>
                </w:rPr>
                <w:t>0</w:t>
              </w:r>
            </w:smartTag>
          </w:p>
        </w:tc>
        <w:tc>
          <w:tcPr>
            <w:tcW w:w="4961" w:type="dxa"/>
            <w:vMerge/>
            <w:shd w:val="clear" w:color="auto" w:fill="FFFFFF"/>
          </w:tcPr>
          <w:p w:rsidR="0036597F" w:rsidRPr="0074388B" w:rsidRDefault="0036597F" w:rsidP="0074388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827" w:type="dxa"/>
            <w:vMerge w:val="restart"/>
            <w:shd w:val="clear" w:color="auto" w:fill="C6D9F1"/>
          </w:tcPr>
          <w:p w:rsidR="0036597F" w:rsidRPr="0074388B" w:rsidRDefault="0036597F" w:rsidP="00EE6ADD">
            <w:pPr>
              <w:spacing w:after="0" w:line="240" w:lineRule="auto"/>
              <w:jc w:val="center"/>
              <w:rPr>
                <w:lang w:val="en-GB"/>
              </w:rPr>
            </w:pPr>
            <w:r w:rsidRPr="005E54DD">
              <w:rPr>
                <w:lang w:val="en-US"/>
              </w:rPr>
              <w:t>Basics of working in Wiki</w:t>
            </w:r>
            <w:r w:rsidRPr="0074388B">
              <w:rPr>
                <w:lang w:val="en-GB"/>
              </w:rPr>
              <w:t xml:space="preserve"> </w:t>
            </w:r>
            <w:r>
              <w:rPr>
                <w:lang w:val="en-GB"/>
              </w:rPr>
              <w:t>(JT/AA)</w:t>
            </w:r>
          </w:p>
        </w:tc>
        <w:tc>
          <w:tcPr>
            <w:tcW w:w="4394" w:type="dxa"/>
            <w:vMerge w:val="restart"/>
            <w:shd w:val="clear" w:color="auto" w:fill="C6D9F1"/>
          </w:tcPr>
          <w:p w:rsidR="0036597F" w:rsidRPr="004B5558" w:rsidRDefault="0036597F" w:rsidP="004B5558">
            <w:pPr>
              <w:rPr>
                <w:lang w:val="en-US"/>
              </w:rPr>
            </w:pPr>
            <w:r>
              <w:rPr>
                <w:lang w:val="en-GB"/>
              </w:rPr>
              <w:t>WP 7:</w:t>
            </w:r>
            <w:r w:rsidRPr="004B5558">
              <w:rPr>
                <w:lang w:val="en-US"/>
              </w:rPr>
              <w:t xml:space="preserve"> Planning the stakeholder workshops</w:t>
            </w:r>
            <w:r>
              <w:rPr>
                <w:lang w:val="en-US"/>
              </w:rPr>
              <w:t xml:space="preserve">  </w:t>
            </w:r>
            <w:r w:rsidRPr="004B5558">
              <w:rPr>
                <w:lang w:val="en-US"/>
              </w:rPr>
              <w:t>No 1) Jan-Feb 2016 (Month 10)</w:t>
            </w:r>
            <w:r>
              <w:rPr>
                <w:lang w:val="en-US"/>
              </w:rPr>
              <w:t xml:space="preserve">                              </w:t>
            </w:r>
            <w:r w:rsidRPr="004B5558">
              <w:rPr>
                <w:lang w:val="en-US"/>
              </w:rPr>
              <w:t>No</w:t>
            </w:r>
            <w:r>
              <w:rPr>
                <w:lang w:val="en-US"/>
              </w:rPr>
              <w:t xml:space="preserve"> </w:t>
            </w:r>
            <w:r w:rsidRPr="004B5558">
              <w:rPr>
                <w:lang w:val="en-US"/>
              </w:rPr>
              <w:t>2) Nov 2017 (Month 32)</w:t>
            </w:r>
          </w:p>
        </w:tc>
      </w:tr>
      <w:tr w:rsidR="0036597F" w:rsidRPr="00894E85" w:rsidTr="0036597F">
        <w:trPr>
          <w:trHeight w:val="330"/>
        </w:trPr>
        <w:tc>
          <w:tcPr>
            <w:tcW w:w="1668" w:type="dxa"/>
            <w:shd w:val="clear" w:color="auto" w:fill="FFFFFF"/>
          </w:tcPr>
          <w:p w:rsidR="0036597F" w:rsidRPr="0074388B" w:rsidRDefault="0036597F" w:rsidP="0036597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lang w:val="en-GB"/>
              </w:rPr>
            </w:pPr>
            <w:r>
              <w:rPr>
                <w:rFonts w:ascii="Cambria" w:hAnsi="Cambria" w:cs="Cambria"/>
                <w:b/>
                <w:bCs/>
                <w:lang w:val="en-GB"/>
              </w:rPr>
              <w:t>12:00 – 12:30</w:t>
            </w:r>
          </w:p>
        </w:tc>
        <w:tc>
          <w:tcPr>
            <w:tcW w:w="4961" w:type="dxa"/>
            <w:shd w:val="clear" w:color="auto" w:fill="C6D9F1"/>
          </w:tcPr>
          <w:p w:rsidR="0036597F" w:rsidRDefault="0036597F" w:rsidP="001911F0">
            <w:pPr>
              <w:spacing w:after="0" w:line="240" w:lineRule="auto"/>
              <w:jc w:val="center"/>
              <w:rPr>
                <w:lang w:val="en-US"/>
              </w:rPr>
            </w:pPr>
            <w:r w:rsidRPr="00E43CCF">
              <w:rPr>
                <w:lang w:val="en-US"/>
              </w:rPr>
              <w:t>Welcome (SK)</w:t>
            </w:r>
            <w:r>
              <w:rPr>
                <w:lang w:val="en-US"/>
              </w:rPr>
              <w:t xml:space="preserve"> </w:t>
            </w:r>
          </w:p>
          <w:p w:rsidR="0036597F" w:rsidRPr="00684981" w:rsidRDefault="0036597F" w:rsidP="00AB6DB0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827" w:type="dxa"/>
            <w:vMerge/>
            <w:shd w:val="clear" w:color="auto" w:fill="C6D9F1"/>
          </w:tcPr>
          <w:p w:rsidR="0036597F" w:rsidRPr="005E54DD" w:rsidRDefault="0036597F" w:rsidP="00EE6AD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394" w:type="dxa"/>
            <w:vMerge/>
            <w:shd w:val="clear" w:color="auto" w:fill="C6D9F1"/>
          </w:tcPr>
          <w:p w:rsidR="0036597F" w:rsidRPr="0082095E" w:rsidRDefault="0036597F" w:rsidP="005528E8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6597F" w:rsidRPr="00894E85">
        <w:trPr>
          <w:trHeight w:val="330"/>
        </w:trPr>
        <w:tc>
          <w:tcPr>
            <w:tcW w:w="1668" w:type="dxa"/>
            <w:shd w:val="clear" w:color="auto" w:fill="FFFFFF"/>
          </w:tcPr>
          <w:p w:rsidR="0036597F" w:rsidRDefault="0036597F" w:rsidP="005528E8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lang w:val="en-GB"/>
              </w:rPr>
            </w:pPr>
            <w:r>
              <w:rPr>
                <w:rFonts w:ascii="Cambria" w:hAnsi="Cambria" w:cs="Cambria"/>
                <w:b/>
                <w:bCs/>
                <w:lang w:val="en-GB"/>
              </w:rPr>
              <w:t>12.30 - 13.00</w:t>
            </w:r>
          </w:p>
        </w:tc>
        <w:tc>
          <w:tcPr>
            <w:tcW w:w="4961" w:type="dxa"/>
            <w:shd w:val="clear" w:color="auto" w:fill="C6D9F1"/>
          </w:tcPr>
          <w:p w:rsidR="0036597F" w:rsidRPr="00E43CCF" w:rsidRDefault="0036597F" w:rsidP="001911F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Greetings from BONUS: </w:t>
            </w:r>
            <w:proofErr w:type="spellStart"/>
            <w:r>
              <w:rPr>
                <w:lang w:val="en-US"/>
              </w:rPr>
              <w:t>Andris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Andrusaitis</w:t>
            </w:r>
            <w:proofErr w:type="spellEnd"/>
          </w:p>
        </w:tc>
        <w:tc>
          <w:tcPr>
            <w:tcW w:w="3827" w:type="dxa"/>
            <w:vMerge/>
            <w:shd w:val="clear" w:color="auto" w:fill="C6D9F1"/>
          </w:tcPr>
          <w:p w:rsidR="0036597F" w:rsidRPr="005E54DD" w:rsidRDefault="0036597F" w:rsidP="00EE6AD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394" w:type="dxa"/>
            <w:vMerge/>
            <w:shd w:val="clear" w:color="auto" w:fill="C6D9F1"/>
          </w:tcPr>
          <w:p w:rsidR="0036597F" w:rsidRPr="0082095E" w:rsidRDefault="0036597F" w:rsidP="005528E8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6597F" w:rsidRPr="006B5B2B">
        <w:trPr>
          <w:trHeight w:val="551"/>
        </w:trPr>
        <w:tc>
          <w:tcPr>
            <w:tcW w:w="1668" w:type="dxa"/>
            <w:vMerge w:val="restart"/>
            <w:shd w:val="clear" w:color="auto" w:fill="FFFFFF"/>
          </w:tcPr>
          <w:p w:rsidR="0036597F" w:rsidRDefault="0036597F" w:rsidP="0036597F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lang w:val="en-GB"/>
              </w:rPr>
            </w:pPr>
            <w:r>
              <w:rPr>
                <w:rFonts w:ascii="Cambria" w:hAnsi="Cambria" w:cs="Cambria"/>
                <w:b/>
                <w:bCs/>
                <w:lang w:val="en-GB"/>
              </w:rPr>
              <w:t>13.00 – 14</w:t>
            </w:r>
            <w:r w:rsidRPr="0074388B">
              <w:rPr>
                <w:rFonts w:ascii="Cambria" w:hAnsi="Cambria" w:cs="Cambria"/>
                <w:b/>
                <w:bCs/>
                <w:lang w:val="en-GB"/>
              </w:rPr>
              <w:t>:</w:t>
            </w:r>
            <w:r>
              <w:rPr>
                <w:rFonts w:ascii="Cambria" w:hAnsi="Cambria" w:cs="Cambria"/>
                <w:b/>
                <w:bCs/>
                <w:lang w:val="en-GB"/>
              </w:rPr>
              <w:t>00</w:t>
            </w:r>
          </w:p>
        </w:tc>
        <w:tc>
          <w:tcPr>
            <w:tcW w:w="4961" w:type="dxa"/>
            <w:vMerge w:val="restart"/>
            <w:shd w:val="clear" w:color="auto" w:fill="C6D9F1"/>
          </w:tcPr>
          <w:p w:rsidR="0036597F" w:rsidRPr="001911F0" w:rsidRDefault="0036597F" w:rsidP="00894E8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Linking the health of </w:t>
            </w:r>
            <w:r w:rsidR="006B5B2B">
              <w:rPr>
                <w:lang w:val="en-GB"/>
              </w:rPr>
              <w:t xml:space="preserve">the </w:t>
            </w:r>
            <w:r>
              <w:rPr>
                <w:lang w:val="en-GB"/>
              </w:rPr>
              <w:t xml:space="preserve">Baltic Sea with the health of humans: </w:t>
            </w:r>
            <w:r w:rsidRPr="001911F0">
              <w:rPr>
                <w:lang w:val="en-US"/>
              </w:rPr>
              <w:t xml:space="preserve">Dioxin </w:t>
            </w:r>
            <w:r>
              <w:rPr>
                <w:lang w:val="en-US"/>
              </w:rPr>
              <w:t>(JT)</w:t>
            </w:r>
          </w:p>
        </w:tc>
        <w:tc>
          <w:tcPr>
            <w:tcW w:w="3827" w:type="dxa"/>
            <w:vMerge/>
            <w:shd w:val="clear" w:color="auto" w:fill="C6D9F1"/>
          </w:tcPr>
          <w:p w:rsidR="0036597F" w:rsidRPr="005E54DD" w:rsidRDefault="0036597F" w:rsidP="00EE6AD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394" w:type="dxa"/>
            <w:shd w:val="clear" w:color="auto" w:fill="C6D9F1"/>
          </w:tcPr>
          <w:p w:rsidR="0036597F" w:rsidRPr="0082095E" w:rsidRDefault="0036597F" w:rsidP="005528E8">
            <w:pPr>
              <w:spacing w:after="0" w:line="240" w:lineRule="auto"/>
              <w:jc w:val="center"/>
              <w:rPr>
                <w:lang w:val="en-US"/>
              </w:rPr>
            </w:pPr>
            <w:r w:rsidRPr="0082095E">
              <w:rPr>
                <w:lang w:val="en-US"/>
              </w:rPr>
              <w:t>Plans for project’s www-pages</w:t>
            </w:r>
            <w:r>
              <w:rPr>
                <w:lang w:val="en-US"/>
              </w:rPr>
              <w:t xml:space="preserve"> (KH)</w:t>
            </w:r>
          </w:p>
        </w:tc>
      </w:tr>
      <w:tr w:rsidR="0036597F" w:rsidRPr="00775329">
        <w:trPr>
          <w:trHeight w:val="388"/>
        </w:trPr>
        <w:tc>
          <w:tcPr>
            <w:tcW w:w="1668" w:type="dxa"/>
            <w:vMerge/>
            <w:shd w:val="clear" w:color="auto" w:fill="FFFFFF"/>
          </w:tcPr>
          <w:p w:rsidR="0036597F" w:rsidRPr="0074388B" w:rsidRDefault="0036597F" w:rsidP="005528E8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lang w:val="en-GB"/>
              </w:rPr>
            </w:pPr>
          </w:p>
        </w:tc>
        <w:tc>
          <w:tcPr>
            <w:tcW w:w="4961" w:type="dxa"/>
            <w:vMerge/>
            <w:shd w:val="clear" w:color="auto" w:fill="C6D9F1"/>
          </w:tcPr>
          <w:p w:rsidR="0036597F" w:rsidRPr="001911F0" w:rsidRDefault="0036597F" w:rsidP="0074388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221" w:type="dxa"/>
            <w:gridSpan w:val="2"/>
          </w:tcPr>
          <w:p w:rsidR="0036597F" w:rsidRPr="0074388B" w:rsidRDefault="0036597F" w:rsidP="0074388B">
            <w:pPr>
              <w:spacing w:after="0" w:line="240" w:lineRule="auto"/>
              <w:jc w:val="center"/>
              <w:rPr>
                <w:lang w:val="en-GB"/>
              </w:rPr>
            </w:pPr>
            <w:r w:rsidRPr="0074388B">
              <w:rPr>
                <w:lang w:val="en-GB"/>
              </w:rPr>
              <w:t>LUNCH</w:t>
            </w:r>
            <w:r>
              <w:rPr>
                <w:lang w:val="en-GB"/>
              </w:rPr>
              <w:t xml:space="preserve"> (at own expense)</w:t>
            </w:r>
          </w:p>
        </w:tc>
      </w:tr>
      <w:tr w:rsidR="0036597F" w:rsidRPr="0014559E">
        <w:trPr>
          <w:trHeight w:val="550"/>
        </w:trPr>
        <w:tc>
          <w:tcPr>
            <w:tcW w:w="1668" w:type="dxa"/>
            <w:vMerge/>
            <w:shd w:val="clear" w:color="auto" w:fill="FFFFFF"/>
          </w:tcPr>
          <w:p w:rsidR="0036597F" w:rsidRPr="0074388B" w:rsidRDefault="0036597F" w:rsidP="005528E8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lang w:val="en-GB"/>
              </w:rPr>
            </w:pPr>
          </w:p>
        </w:tc>
        <w:tc>
          <w:tcPr>
            <w:tcW w:w="4961" w:type="dxa"/>
            <w:vMerge/>
            <w:shd w:val="clear" w:color="auto" w:fill="C6D9F1"/>
          </w:tcPr>
          <w:p w:rsidR="0036597F" w:rsidRPr="00EC6E4D" w:rsidRDefault="0036597F" w:rsidP="001911F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827" w:type="dxa"/>
            <w:vMerge w:val="restart"/>
            <w:shd w:val="clear" w:color="auto" w:fill="C6D9F1"/>
          </w:tcPr>
          <w:p w:rsidR="0036597F" w:rsidRPr="0074388B" w:rsidRDefault="0036597F" w:rsidP="000C784E">
            <w:pPr>
              <w:spacing w:after="0" w:line="240" w:lineRule="auto"/>
              <w:jc w:val="center"/>
              <w:rPr>
                <w:lang w:val="en-GB"/>
              </w:rPr>
            </w:pPr>
            <w:r w:rsidRPr="00E43CCF">
              <w:rPr>
                <w:lang w:val="en-US"/>
              </w:rPr>
              <w:t xml:space="preserve">Project management in </w:t>
            </w:r>
            <w:proofErr w:type="spellStart"/>
            <w:r w:rsidRPr="00E43CCF">
              <w:rPr>
                <w:lang w:val="en-US"/>
              </w:rPr>
              <w:t>Opasnet</w:t>
            </w:r>
            <w:proofErr w:type="spellEnd"/>
            <w:r w:rsidRPr="00E43CCF">
              <w:rPr>
                <w:lang w:val="en-US"/>
              </w:rPr>
              <w:t xml:space="preserve"> (JT</w:t>
            </w:r>
            <w:r>
              <w:rPr>
                <w:lang w:val="en-US"/>
              </w:rPr>
              <w:t>/AA</w:t>
            </w:r>
            <w:r w:rsidRPr="00E43CCF">
              <w:rPr>
                <w:lang w:val="en-US"/>
              </w:rPr>
              <w:t>)</w:t>
            </w:r>
          </w:p>
        </w:tc>
        <w:tc>
          <w:tcPr>
            <w:tcW w:w="4394" w:type="dxa"/>
            <w:shd w:val="clear" w:color="auto" w:fill="C6D9F1"/>
          </w:tcPr>
          <w:p w:rsidR="0036597F" w:rsidRPr="007E4AC9" w:rsidRDefault="0036597F" w:rsidP="007E4AC9">
            <w:pPr>
              <w:jc w:val="center"/>
            </w:pPr>
            <w:proofErr w:type="spellStart"/>
            <w:r>
              <w:t>Conclusions</w:t>
            </w:r>
            <w:proofErr w:type="spellEnd"/>
            <w:r>
              <w:t xml:space="preserve">, </w:t>
            </w:r>
            <w:proofErr w:type="spellStart"/>
            <w:r>
              <w:t>milestones</w:t>
            </w:r>
            <w:proofErr w:type="spellEnd"/>
          </w:p>
        </w:tc>
      </w:tr>
      <w:tr w:rsidR="00FA76EA" w:rsidRPr="006B5B2B">
        <w:trPr>
          <w:trHeight w:val="572"/>
        </w:trPr>
        <w:tc>
          <w:tcPr>
            <w:tcW w:w="1668" w:type="dxa"/>
            <w:shd w:val="clear" w:color="auto" w:fill="FFFFFF"/>
          </w:tcPr>
          <w:p w:rsidR="00FA76EA" w:rsidRPr="0074388B" w:rsidRDefault="00FA76EA" w:rsidP="005528E8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lang w:val="en-GB"/>
              </w:rPr>
            </w:pPr>
            <w:smartTag w:uri="urn:schemas-microsoft-com:office:smarttags" w:element="time">
              <w:smartTagPr>
                <w:attr w:name="Hour" w:val="17"/>
                <w:attr w:name="Minute" w:val="30"/>
              </w:smartTagPr>
              <w:r>
                <w:rPr>
                  <w:rFonts w:ascii="Cambria" w:hAnsi="Cambria" w:cs="Cambria"/>
                  <w:b/>
                  <w:bCs/>
                  <w:lang w:val="en-GB"/>
                </w:rPr>
                <w:t>14:00 – 14:20</w:t>
              </w:r>
            </w:smartTag>
          </w:p>
        </w:tc>
        <w:tc>
          <w:tcPr>
            <w:tcW w:w="4961" w:type="dxa"/>
            <w:shd w:val="clear" w:color="auto" w:fill="FFFFFF"/>
          </w:tcPr>
          <w:p w:rsidR="00FA76EA" w:rsidRDefault="00FA76EA" w:rsidP="00E162E0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COFFEE &amp; SNACK</w:t>
            </w:r>
          </w:p>
        </w:tc>
        <w:tc>
          <w:tcPr>
            <w:tcW w:w="3827" w:type="dxa"/>
            <w:vMerge/>
            <w:shd w:val="clear" w:color="auto" w:fill="C6D9F1"/>
          </w:tcPr>
          <w:p w:rsidR="00FA76EA" w:rsidRDefault="00FA76EA" w:rsidP="000C784E">
            <w:pPr>
              <w:spacing w:after="0" w:line="240" w:lineRule="auto"/>
              <w:jc w:val="center"/>
            </w:pPr>
          </w:p>
        </w:tc>
        <w:tc>
          <w:tcPr>
            <w:tcW w:w="4394" w:type="dxa"/>
            <w:vMerge w:val="restart"/>
            <w:shd w:val="clear" w:color="auto" w:fill="C6D9F1"/>
          </w:tcPr>
          <w:p w:rsidR="00FA76EA" w:rsidRPr="00C65DDC" w:rsidRDefault="00FA76EA" w:rsidP="001911F0">
            <w:pPr>
              <w:jc w:val="center"/>
              <w:rPr>
                <w:lang w:val="en-US"/>
              </w:rPr>
            </w:pPr>
            <w:r w:rsidRPr="00C65DDC">
              <w:rPr>
                <w:lang w:val="en-US"/>
              </w:rPr>
              <w:t xml:space="preserve">COFFEE </w:t>
            </w:r>
            <w:r>
              <w:rPr>
                <w:lang w:val="en-GB"/>
              </w:rPr>
              <w:t>&amp; SNACK</w:t>
            </w:r>
            <w:r w:rsidRPr="00C65DD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                                           </w:t>
            </w:r>
            <w:r w:rsidRPr="00C65DDC">
              <w:rPr>
                <w:lang w:val="en-US"/>
              </w:rPr>
              <w:t>End of meeting</w:t>
            </w:r>
          </w:p>
        </w:tc>
      </w:tr>
      <w:tr w:rsidR="00FA76EA" w:rsidRPr="006B5B2B">
        <w:trPr>
          <w:trHeight w:val="593"/>
        </w:trPr>
        <w:tc>
          <w:tcPr>
            <w:tcW w:w="1668" w:type="dxa"/>
            <w:shd w:val="clear" w:color="auto" w:fill="FFFFFF"/>
          </w:tcPr>
          <w:p w:rsidR="00FA76EA" w:rsidRDefault="00FA76EA" w:rsidP="005528E8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lang w:val="en-GB"/>
              </w:rPr>
            </w:pPr>
            <w:smartTag w:uri="urn:schemas-microsoft-com:office:smarttags" w:element="time">
              <w:smartTagPr>
                <w:attr w:name="Hour" w:val="17"/>
                <w:attr w:name="Minute" w:val="30"/>
              </w:smartTagPr>
              <w:r>
                <w:rPr>
                  <w:rFonts w:ascii="Cambria" w:hAnsi="Cambria" w:cs="Cambria"/>
                  <w:b/>
                  <w:bCs/>
                  <w:lang w:val="en-GB"/>
                </w:rPr>
                <w:t>14:20 – 15:00</w:t>
              </w:r>
            </w:smartTag>
          </w:p>
        </w:tc>
        <w:tc>
          <w:tcPr>
            <w:tcW w:w="4961" w:type="dxa"/>
            <w:vMerge w:val="restart"/>
            <w:shd w:val="clear" w:color="auto" w:fill="C6D9F1"/>
          </w:tcPr>
          <w:p w:rsidR="00FA76EA" w:rsidRDefault="00FA76EA" w:rsidP="00C54C44">
            <w:pPr>
              <w:spacing w:after="0" w:line="240" w:lineRule="auto"/>
              <w:rPr>
                <w:lang w:val="en-GB"/>
              </w:rPr>
            </w:pPr>
            <w:smartTag w:uri="urn:schemas-microsoft-com:office:smarttags" w:element="time">
              <w:smartTagPr>
                <w:attr w:name="Hour" w:val="17"/>
                <w:attr w:name="Minute" w:val="30"/>
              </w:smartTagPr>
              <w:r>
                <w:rPr>
                  <w:lang w:val="en-GB"/>
                </w:rPr>
                <w:t>14:20 – 14:45</w:t>
              </w:r>
            </w:smartTag>
            <w:r>
              <w:rPr>
                <w:lang w:val="en-GB"/>
              </w:rPr>
              <w:t xml:space="preserve"> WP1 (KH)</w:t>
            </w:r>
          </w:p>
          <w:p w:rsidR="00FA76EA" w:rsidRDefault="00FA76EA" w:rsidP="00E162E0">
            <w:pPr>
              <w:spacing w:after="0" w:line="240" w:lineRule="auto"/>
              <w:jc w:val="center"/>
              <w:rPr>
                <w:lang w:val="en-US"/>
              </w:rPr>
            </w:pPr>
            <w:smartTag w:uri="urn:schemas-microsoft-com:office:smarttags" w:element="time">
              <w:smartTagPr>
                <w:attr w:name="Hour" w:val="17"/>
                <w:attr w:name="Minute" w:val="30"/>
              </w:smartTagPr>
              <w:r>
                <w:rPr>
                  <w:lang w:val="en-GB"/>
                </w:rPr>
                <w:t>14:45 – 15:15</w:t>
              </w:r>
            </w:smartTag>
            <w:r>
              <w:rPr>
                <w:lang w:val="en-GB"/>
              </w:rPr>
              <w:t xml:space="preserve"> </w:t>
            </w:r>
            <w:r>
              <w:rPr>
                <w:lang w:val="en-US"/>
              </w:rPr>
              <w:t>Plans for WP2</w:t>
            </w:r>
            <w:r w:rsidRPr="005E2038">
              <w:rPr>
                <w:lang w:val="en-US"/>
              </w:rPr>
              <w:t xml:space="preserve"> + milestones</w:t>
            </w:r>
            <w:r>
              <w:rPr>
                <w:lang w:val="en-US"/>
              </w:rPr>
              <w:t xml:space="preserve"> (AD/PH)</w:t>
            </w:r>
          </w:p>
          <w:p w:rsidR="00FA76EA" w:rsidRDefault="00FA76EA" w:rsidP="00C65DDC">
            <w:pPr>
              <w:spacing w:after="0" w:line="240" w:lineRule="auto"/>
              <w:jc w:val="center"/>
              <w:rPr>
                <w:lang w:val="en-US"/>
              </w:rPr>
            </w:pPr>
            <w:smartTag w:uri="urn:schemas-microsoft-com:office:smarttags" w:element="time">
              <w:smartTagPr>
                <w:attr w:name="Hour" w:val="17"/>
                <w:attr w:name="Minute" w:val="30"/>
              </w:smartTagPr>
              <w:r>
                <w:rPr>
                  <w:lang w:val="en-GB"/>
                </w:rPr>
                <w:t>15:15 – 15:45</w:t>
              </w:r>
            </w:smartTag>
            <w:r>
              <w:rPr>
                <w:lang w:val="en-GB"/>
              </w:rPr>
              <w:t xml:space="preserve"> </w:t>
            </w:r>
            <w:r>
              <w:rPr>
                <w:lang w:val="en-US"/>
              </w:rPr>
              <w:t>Plans for WP3</w:t>
            </w:r>
            <w:r w:rsidRPr="005E2038">
              <w:rPr>
                <w:lang w:val="en-US"/>
              </w:rPr>
              <w:t xml:space="preserve"> + milestones</w:t>
            </w:r>
            <w:r>
              <w:rPr>
                <w:lang w:val="en-US"/>
              </w:rPr>
              <w:t xml:space="preserve"> (TK/SS)</w:t>
            </w:r>
          </w:p>
          <w:p w:rsidR="00FA76EA" w:rsidRDefault="00FA76EA" w:rsidP="00E162E0">
            <w:pPr>
              <w:spacing w:after="0" w:line="240" w:lineRule="auto"/>
              <w:jc w:val="center"/>
              <w:rPr>
                <w:lang w:val="en-US"/>
              </w:rPr>
            </w:pPr>
            <w:smartTag w:uri="urn:schemas-microsoft-com:office:smarttags" w:element="time">
              <w:smartTagPr>
                <w:attr w:name="Hour" w:val="17"/>
                <w:attr w:name="Minute" w:val="30"/>
              </w:smartTagPr>
              <w:r>
                <w:rPr>
                  <w:lang w:val="en-GB"/>
                </w:rPr>
                <w:t>15:45 – 16:15</w:t>
              </w:r>
            </w:smartTag>
            <w:r>
              <w:rPr>
                <w:lang w:val="en-GB"/>
              </w:rPr>
              <w:t xml:space="preserve"> </w:t>
            </w:r>
            <w:r>
              <w:rPr>
                <w:lang w:val="en-US"/>
              </w:rPr>
              <w:t>Plans for WP4</w:t>
            </w:r>
            <w:r w:rsidRPr="005E2038">
              <w:rPr>
                <w:lang w:val="en-US"/>
              </w:rPr>
              <w:t xml:space="preserve"> + milestones</w:t>
            </w:r>
            <w:r>
              <w:rPr>
                <w:lang w:val="en-US"/>
              </w:rPr>
              <w:t xml:space="preserve"> (AG)</w:t>
            </w:r>
          </w:p>
          <w:p w:rsidR="00FA76EA" w:rsidRDefault="00FA76EA" w:rsidP="00C65DDC">
            <w:pPr>
              <w:spacing w:after="0" w:line="240" w:lineRule="auto"/>
              <w:jc w:val="center"/>
              <w:rPr>
                <w:lang w:val="en-US"/>
              </w:rPr>
            </w:pPr>
            <w:smartTag w:uri="urn:schemas-microsoft-com:office:smarttags" w:element="time">
              <w:smartTagPr>
                <w:attr w:name="Hour" w:val="17"/>
                <w:attr w:name="Minute" w:val="30"/>
              </w:smartTagPr>
              <w:r>
                <w:rPr>
                  <w:lang w:val="en-GB"/>
                </w:rPr>
                <w:t>16:15 – 16:45</w:t>
              </w:r>
            </w:smartTag>
            <w:r>
              <w:rPr>
                <w:lang w:val="en-GB"/>
              </w:rPr>
              <w:t xml:space="preserve"> </w:t>
            </w:r>
            <w:r>
              <w:rPr>
                <w:lang w:val="en-US"/>
              </w:rPr>
              <w:t>Plans for WP5</w:t>
            </w:r>
            <w:r w:rsidRPr="005E2038">
              <w:rPr>
                <w:lang w:val="en-US"/>
              </w:rPr>
              <w:t xml:space="preserve"> + milestones</w:t>
            </w:r>
            <w:r>
              <w:rPr>
                <w:lang w:val="en-US"/>
              </w:rPr>
              <w:t xml:space="preserve"> (JT/AA)</w:t>
            </w:r>
          </w:p>
          <w:p w:rsidR="00FA76EA" w:rsidRDefault="00FA76EA" w:rsidP="00C65DDC">
            <w:pPr>
              <w:spacing w:after="0" w:line="240" w:lineRule="auto"/>
              <w:jc w:val="center"/>
              <w:rPr>
                <w:lang w:val="en-US"/>
              </w:rPr>
            </w:pPr>
            <w:smartTag w:uri="urn:schemas-microsoft-com:office:smarttags" w:element="time">
              <w:smartTagPr>
                <w:attr w:name="Hour" w:val="17"/>
                <w:attr w:name="Minute" w:val="30"/>
              </w:smartTagPr>
              <w:r>
                <w:rPr>
                  <w:lang w:val="en-GB"/>
                </w:rPr>
                <w:t>16:45 – 17:15</w:t>
              </w:r>
            </w:smartTag>
            <w:r>
              <w:rPr>
                <w:lang w:val="en-GB"/>
              </w:rPr>
              <w:t xml:space="preserve"> </w:t>
            </w:r>
            <w:r>
              <w:rPr>
                <w:lang w:val="en-US"/>
              </w:rPr>
              <w:t>Plans for WP6</w:t>
            </w:r>
            <w:r w:rsidRPr="005E2038">
              <w:rPr>
                <w:lang w:val="en-US"/>
              </w:rPr>
              <w:t xml:space="preserve"> + milestones</w:t>
            </w:r>
            <w:r>
              <w:rPr>
                <w:lang w:val="en-US"/>
              </w:rPr>
              <w:t xml:space="preserve"> (PH)</w:t>
            </w:r>
          </w:p>
          <w:p w:rsidR="00FA76EA" w:rsidRDefault="00FA76EA" w:rsidP="00E162E0">
            <w:pPr>
              <w:spacing w:after="0" w:line="240" w:lineRule="auto"/>
              <w:jc w:val="center"/>
              <w:rPr>
                <w:lang w:val="en-US"/>
              </w:rPr>
            </w:pPr>
            <w:smartTag w:uri="urn:schemas-microsoft-com:office:smarttags" w:element="time">
              <w:smartTagPr>
                <w:attr w:name="Hour" w:val="17"/>
                <w:attr w:name="Minute" w:val="30"/>
              </w:smartTagPr>
              <w:r>
                <w:rPr>
                  <w:lang w:val="en-GB"/>
                </w:rPr>
                <w:t>17:15 – 18:00</w:t>
              </w:r>
            </w:smartTag>
            <w:r>
              <w:rPr>
                <w:lang w:val="en-GB"/>
              </w:rPr>
              <w:t xml:space="preserve"> </w:t>
            </w:r>
            <w:r>
              <w:rPr>
                <w:lang w:val="en-US"/>
              </w:rPr>
              <w:t>Plans for WP7</w:t>
            </w:r>
            <w:r w:rsidRPr="005E2038">
              <w:rPr>
                <w:lang w:val="en-US"/>
              </w:rPr>
              <w:t xml:space="preserve"> + milestones</w:t>
            </w:r>
            <w:r>
              <w:rPr>
                <w:lang w:val="en-US"/>
              </w:rPr>
              <w:t xml:space="preserve"> (PH)</w:t>
            </w:r>
          </w:p>
          <w:p w:rsidR="00FA76EA" w:rsidRDefault="00FA76EA" w:rsidP="00E162E0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B5B2B" w:rsidRDefault="006B5B2B" w:rsidP="00E162E0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B5B2B" w:rsidRDefault="006B5B2B" w:rsidP="00E162E0">
            <w:pPr>
              <w:spacing w:after="0" w:line="240" w:lineRule="auto"/>
              <w:jc w:val="center"/>
              <w:rPr>
                <w:lang w:val="en-GB"/>
              </w:rPr>
            </w:pPr>
          </w:p>
          <w:p w:rsidR="006B5B2B" w:rsidRDefault="006B5B2B" w:rsidP="00926CA4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DINNER</w:t>
            </w:r>
            <w:r w:rsidR="00926CA4">
              <w:rPr>
                <w:lang w:val="en-GB"/>
              </w:rPr>
              <w:t xml:space="preserve"> at</w:t>
            </w:r>
            <w:bookmarkStart w:id="0" w:name="_GoBack"/>
            <w:bookmarkEnd w:id="0"/>
            <w:r>
              <w:rPr>
                <w:lang w:val="en-GB"/>
              </w:rPr>
              <w:t xml:space="preserve"> 19.00, RESTAURANT ‘THE COCK’ (</w:t>
            </w:r>
            <w:proofErr w:type="spellStart"/>
            <w:r>
              <w:rPr>
                <w:lang w:val="en-GB"/>
              </w:rPr>
              <w:t>Fabianinkatu</w:t>
            </w:r>
            <w:proofErr w:type="spellEnd"/>
            <w:r>
              <w:rPr>
                <w:lang w:val="en-GB"/>
              </w:rPr>
              <w:t xml:space="preserve"> 17)</w:t>
            </w:r>
          </w:p>
        </w:tc>
        <w:tc>
          <w:tcPr>
            <w:tcW w:w="3827" w:type="dxa"/>
            <w:vMerge/>
            <w:shd w:val="clear" w:color="auto" w:fill="C6D9F1"/>
          </w:tcPr>
          <w:p w:rsidR="00FA76EA" w:rsidRPr="00C65DDC" w:rsidRDefault="00FA76EA" w:rsidP="000C784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394" w:type="dxa"/>
            <w:vMerge/>
            <w:shd w:val="clear" w:color="auto" w:fill="C6D9F1"/>
          </w:tcPr>
          <w:p w:rsidR="00FA76EA" w:rsidRPr="00C65DDC" w:rsidRDefault="00FA76EA" w:rsidP="001911F0">
            <w:pPr>
              <w:jc w:val="center"/>
              <w:rPr>
                <w:lang w:val="en-US"/>
              </w:rPr>
            </w:pPr>
          </w:p>
        </w:tc>
      </w:tr>
      <w:tr w:rsidR="00FA76EA" w:rsidRPr="00400852">
        <w:trPr>
          <w:trHeight w:val="281"/>
        </w:trPr>
        <w:tc>
          <w:tcPr>
            <w:tcW w:w="1668" w:type="dxa"/>
            <w:shd w:val="clear" w:color="auto" w:fill="FFFFFF"/>
          </w:tcPr>
          <w:p w:rsidR="00FA76EA" w:rsidRPr="0074388B" w:rsidRDefault="00FA76EA" w:rsidP="005528E8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lang w:val="en-GB"/>
              </w:rPr>
            </w:pPr>
            <w:smartTag w:uri="urn:schemas-microsoft-com:office:smarttags" w:element="time">
              <w:smartTagPr>
                <w:attr w:name="Hour" w:val="17"/>
                <w:attr w:name="Minute" w:val="30"/>
              </w:smartTagPr>
              <w:r>
                <w:rPr>
                  <w:rFonts w:ascii="Cambria" w:hAnsi="Cambria" w:cs="Cambria"/>
                  <w:b/>
                  <w:bCs/>
                  <w:lang w:val="en-GB"/>
                </w:rPr>
                <w:t>15:0</w:t>
              </w:r>
              <w:r w:rsidRPr="0074388B">
                <w:rPr>
                  <w:rFonts w:ascii="Cambria" w:hAnsi="Cambria" w:cs="Cambria"/>
                  <w:b/>
                  <w:bCs/>
                  <w:lang w:val="en-GB"/>
                </w:rPr>
                <w:t>0 – 15:</w:t>
              </w:r>
              <w:r>
                <w:rPr>
                  <w:rFonts w:ascii="Cambria" w:hAnsi="Cambria" w:cs="Cambria"/>
                  <w:b/>
                  <w:bCs/>
                  <w:lang w:val="en-GB"/>
                </w:rPr>
                <w:t>20</w:t>
              </w:r>
            </w:smartTag>
          </w:p>
        </w:tc>
        <w:tc>
          <w:tcPr>
            <w:tcW w:w="4961" w:type="dxa"/>
            <w:vMerge/>
            <w:shd w:val="clear" w:color="auto" w:fill="C6D9F1"/>
          </w:tcPr>
          <w:p w:rsidR="00FA76EA" w:rsidRPr="0074388B" w:rsidRDefault="00FA76EA" w:rsidP="00705D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827" w:type="dxa"/>
          </w:tcPr>
          <w:p w:rsidR="00FA76EA" w:rsidRPr="0074388B" w:rsidRDefault="00FA76EA" w:rsidP="00705D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COFFEE &amp; SNACK</w:t>
            </w:r>
          </w:p>
        </w:tc>
        <w:tc>
          <w:tcPr>
            <w:tcW w:w="4394" w:type="dxa"/>
            <w:vMerge w:val="restart"/>
            <w:shd w:val="clear" w:color="auto" w:fill="FFFFFF"/>
          </w:tcPr>
          <w:p w:rsidR="00FA76EA" w:rsidRPr="001911F0" w:rsidRDefault="00FA76EA" w:rsidP="00705D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FA76EA" w:rsidRPr="00F822A2">
        <w:trPr>
          <w:trHeight w:val="577"/>
        </w:trPr>
        <w:tc>
          <w:tcPr>
            <w:tcW w:w="1668" w:type="dxa"/>
            <w:shd w:val="clear" w:color="auto" w:fill="FFFFFF"/>
          </w:tcPr>
          <w:p w:rsidR="00FA76EA" w:rsidRPr="0074388B" w:rsidRDefault="00FA76EA" w:rsidP="005528E8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lang w:val="en-GB"/>
              </w:rPr>
            </w:pPr>
            <w:smartTag w:uri="urn:schemas-microsoft-com:office:smarttags" w:element="time">
              <w:smartTagPr>
                <w:attr w:name="Hour" w:val="17"/>
                <w:attr w:name="Minute" w:val="30"/>
              </w:smartTagPr>
              <w:r w:rsidRPr="0074388B">
                <w:rPr>
                  <w:rFonts w:ascii="Cambria" w:hAnsi="Cambria" w:cs="Cambria"/>
                  <w:b/>
                  <w:bCs/>
                  <w:lang w:val="en-GB"/>
                </w:rPr>
                <w:t>15:</w:t>
              </w:r>
              <w:r>
                <w:rPr>
                  <w:rFonts w:ascii="Cambria" w:hAnsi="Cambria" w:cs="Cambria"/>
                  <w:b/>
                  <w:bCs/>
                  <w:lang w:val="en-GB"/>
                </w:rPr>
                <w:t>20 – 16</w:t>
              </w:r>
              <w:r w:rsidRPr="0074388B">
                <w:rPr>
                  <w:rFonts w:ascii="Cambria" w:hAnsi="Cambria" w:cs="Cambria"/>
                  <w:b/>
                  <w:bCs/>
                  <w:lang w:val="en-GB"/>
                </w:rPr>
                <w:t>:</w:t>
              </w:r>
              <w:r>
                <w:rPr>
                  <w:rFonts w:ascii="Cambria" w:hAnsi="Cambria" w:cs="Cambria"/>
                  <w:b/>
                  <w:bCs/>
                  <w:lang w:val="en-GB"/>
                </w:rPr>
                <w:t>3</w:t>
              </w:r>
              <w:r w:rsidRPr="0074388B">
                <w:rPr>
                  <w:rFonts w:ascii="Cambria" w:hAnsi="Cambria" w:cs="Cambria"/>
                  <w:b/>
                  <w:bCs/>
                  <w:lang w:val="en-GB"/>
                </w:rPr>
                <w:t>0</w:t>
              </w:r>
            </w:smartTag>
          </w:p>
        </w:tc>
        <w:tc>
          <w:tcPr>
            <w:tcW w:w="4961" w:type="dxa"/>
            <w:vMerge/>
            <w:shd w:val="clear" w:color="auto" w:fill="C6D9F1"/>
          </w:tcPr>
          <w:p w:rsidR="00FA76EA" w:rsidRPr="00BF036A" w:rsidRDefault="00FA76EA" w:rsidP="00C65DDC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827" w:type="dxa"/>
            <w:shd w:val="clear" w:color="auto" w:fill="C6D9F1"/>
          </w:tcPr>
          <w:p w:rsidR="00FA76EA" w:rsidRPr="005E54DD" w:rsidRDefault="00FA76EA" w:rsidP="005528E8">
            <w:pPr>
              <w:spacing w:after="0" w:line="240" w:lineRule="auto"/>
              <w:jc w:val="center"/>
              <w:rPr>
                <w:lang w:val="en-US"/>
              </w:rPr>
            </w:pPr>
            <w:r w:rsidRPr="005E54DD">
              <w:rPr>
                <w:lang w:val="en-US"/>
              </w:rPr>
              <w:t>Open policy practice. How to produce open decision support for the decision makers in society?</w:t>
            </w:r>
            <w:r>
              <w:rPr>
                <w:lang w:val="en-US"/>
              </w:rPr>
              <w:t xml:space="preserve"> (JT/AA)</w:t>
            </w:r>
          </w:p>
        </w:tc>
        <w:tc>
          <w:tcPr>
            <w:tcW w:w="4394" w:type="dxa"/>
            <w:vMerge/>
            <w:shd w:val="clear" w:color="auto" w:fill="FFFFFF"/>
          </w:tcPr>
          <w:p w:rsidR="00FA76EA" w:rsidRPr="001911F0" w:rsidRDefault="00FA76EA" w:rsidP="00501E5F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FA76EA" w:rsidRPr="00771364">
        <w:trPr>
          <w:trHeight w:val="577"/>
        </w:trPr>
        <w:tc>
          <w:tcPr>
            <w:tcW w:w="1668" w:type="dxa"/>
            <w:shd w:val="clear" w:color="auto" w:fill="FFFFFF"/>
          </w:tcPr>
          <w:p w:rsidR="00FA76EA" w:rsidRPr="0074388B" w:rsidRDefault="00FA76EA" w:rsidP="005528E8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lang w:val="en-GB"/>
              </w:rPr>
            </w:pPr>
            <w:smartTag w:uri="urn:schemas-microsoft-com:office:smarttags" w:element="time">
              <w:smartTagPr>
                <w:attr w:name="Hour" w:val="17"/>
                <w:attr w:name="Minute" w:val="30"/>
              </w:smartTagPr>
              <w:r>
                <w:rPr>
                  <w:rFonts w:ascii="Cambria" w:hAnsi="Cambria" w:cs="Cambria"/>
                  <w:b/>
                  <w:bCs/>
                  <w:lang w:val="en-GB"/>
                </w:rPr>
                <w:t>16:30 – 17:30</w:t>
              </w:r>
            </w:smartTag>
          </w:p>
        </w:tc>
        <w:tc>
          <w:tcPr>
            <w:tcW w:w="4961" w:type="dxa"/>
            <w:vMerge/>
            <w:shd w:val="clear" w:color="auto" w:fill="C6D9F1"/>
          </w:tcPr>
          <w:p w:rsidR="00FA76EA" w:rsidRDefault="00FA76EA" w:rsidP="00E162E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827" w:type="dxa"/>
            <w:shd w:val="clear" w:color="auto" w:fill="C6D9F1"/>
          </w:tcPr>
          <w:p w:rsidR="00FA76EA" w:rsidRPr="005E54DD" w:rsidRDefault="00FA76EA" w:rsidP="00696CE7">
            <w:pPr>
              <w:spacing w:after="0" w:line="240" w:lineRule="auto"/>
              <w:rPr>
                <w:lang w:val="en-US"/>
              </w:rPr>
            </w:pPr>
            <w:r w:rsidRPr="00E43CCF">
              <w:rPr>
                <w:lang w:val="en-US"/>
              </w:rPr>
              <w:t xml:space="preserve">Modeling in </w:t>
            </w:r>
            <w:proofErr w:type="spellStart"/>
            <w:r w:rsidRPr="00E43CCF">
              <w:rPr>
                <w:lang w:val="en-US"/>
              </w:rPr>
              <w:t>Opasnet</w:t>
            </w:r>
            <w:proofErr w:type="spellEnd"/>
            <w:r w:rsidRPr="00E43CCF">
              <w:rPr>
                <w:lang w:val="en-US"/>
              </w:rPr>
              <w:t xml:space="preserve">, R-program, </w:t>
            </w:r>
            <w:r>
              <w:rPr>
                <w:lang w:val="en-US"/>
              </w:rPr>
              <w:t>d</w:t>
            </w:r>
            <w:r w:rsidRPr="00E43CCF">
              <w:rPr>
                <w:lang w:val="en-US"/>
              </w:rPr>
              <w:t>ata</w:t>
            </w:r>
            <w:r>
              <w:rPr>
                <w:lang w:val="en-US"/>
              </w:rPr>
              <w:t>-</w:t>
            </w:r>
            <w:r w:rsidRPr="00E43CCF">
              <w:rPr>
                <w:lang w:val="en-US"/>
              </w:rPr>
              <w:t>base, Bayesian models (JAGS)</w:t>
            </w:r>
            <w:r>
              <w:rPr>
                <w:lang w:val="en-US"/>
              </w:rPr>
              <w:t xml:space="preserve"> (JT/AA)</w:t>
            </w:r>
          </w:p>
        </w:tc>
        <w:tc>
          <w:tcPr>
            <w:tcW w:w="4394" w:type="dxa"/>
            <w:vMerge/>
            <w:shd w:val="clear" w:color="auto" w:fill="FFFFFF"/>
          </w:tcPr>
          <w:p w:rsidR="00FA76EA" w:rsidRPr="001911F0" w:rsidRDefault="00FA76EA" w:rsidP="00501E5F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FA76EA" w:rsidRPr="006B5B2B">
        <w:trPr>
          <w:trHeight w:val="577"/>
        </w:trPr>
        <w:tc>
          <w:tcPr>
            <w:tcW w:w="1668" w:type="dxa"/>
            <w:shd w:val="clear" w:color="auto" w:fill="FFFFFF"/>
          </w:tcPr>
          <w:p w:rsidR="00FA76EA" w:rsidRDefault="00FA76EA" w:rsidP="005528E8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lang w:val="en-GB"/>
              </w:rPr>
            </w:pPr>
            <w:smartTag w:uri="urn:schemas-microsoft-com:office:smarttags" w:element="time">
              <w:smartTagPr>
                <w:attr w:name="Hour" w:val="17"/>
                <w:attr w:name="Minute" w:val="30"/>
              </w:smartTagPr>
              <w:r>
                <w:rPr>
                  <w:rFonts w:ascii="Cambria" w:hAnsi="Cambria" w:cs="Cambria"/>
                  <w:b/>
                  <w:bCs/>
                  <w:lang w:val="en-GB"/>
                </w:rPr>
                <w:t>17:30 – 18:00</w:t>
              </w:r>
            </w:smartTag>
          </w:p>
        </w:tc>
        <w:tc>
          <w:tcPr>
            <w:tcW w:w="4961" w:type="dxa"/>
            <w:vMerge/>
            <w:shd w:val="clear" w:color="auto" w:fill="C6D9F1"/>
          </w:tcPr>
          <w:p w:rsidR="00FA76EA" w:rsidRDefault="00FA76EA" w:rsidP="00E162E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827" w:type="dxa"/>
            <w:shd w:val="clear" w:color="auto" w:fill="C6D9F1"/>
          </w:tcPr>
          <w:p w:rsidR="00FA76EA" w:rsidRPr="005E54DD" w:rsidRDefault="00FA76EA" w:rsidP="005528E8">
            <w:pPr>
              <w:spacing w:after="0" w:line="240" w:lineRule="auto"/>
              <w:jc w:val="center"/>
              <w:rPr>
                <w:lang w:val="en-US"/>
              </w:rPr>
            </w:pPr>
            <w:r w:rsidRPr="005E54DD">
              <w:rPr>
                <w:lang w:val="en-US"/>
              </w:rPr>
              <w:t xml:space="preserve">Discussion: procedures for using </w:t>
            </w:r>
            <w:proofErr w:type="spellStart"/>
            <w:r w:rsidRPr="005E54DD">
              <w:rPr>
                <w:lang w:val="en-US"/>
              </w:rPr>
              <w:t>Opasnet</w:t>
            </w:r>
            <w:proofErr w:type="spellEnd"/>
            <w:r w:rsidRPr="005E54DD">
              <w:rPr>
                <w:lang w:val="en-US"/>
              </w:rPr>
              <w:t xml:space="preserve"> in GOHERR</w:t>
            </w:r>
            <w:r>
              <w:rPr>
                <w:lang w:val="en-US"/>
              </w:rPr>
              <w:t xml:space="preserve"> (JT/AA)</w:t>
            </w:r>
          </w:p>
        </w:tc>
        <w:tc>
          <w:tcPr>
            <w:tcW w:w="4394" w:type="dxa"/>
            <w:vMerge/>
            <w:shd w:val="clear" w:color="auto" w:fill="C0C0C0"/>
          </w:tcPr>
          <w:p w:rsidR="00FA76EA" w:rsidRDefault="00FA76EA" w:rsidP="00501E5F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FA76EA" w:rsidRPr="00E43CCF" w:rsidRDefault="00FA76EA" w:rsidP="00F83BDD">
      <w:pPr>
        <w:spacing w:before="60" w:after="60" w:line="240" w:lineRule="auto"/>
        <w:ind w:left="722"/>
        <w:rPr>
          <w:sz w:val="20"/>
          <w:szCs w:val="20"/>
        </w:rPr>
      </w:pPr>
      <w:r w:rsidRPr="00E43CCF">
        <w:rPr>
          <w:sz w:val="20"/>
          <w:szCs w:val="20"/>
        </w:rPr>
        <w:lastRenderedPageBreak/>
        <w:t>SK = Sakari Kuikka</w:t>
      </w:r>
      <w:r>
        <w:rPr>
          <w:sz w:val="20"/>
          <w:szCs w:val="20"/>
        </w:rPr>
        <w:tab/>
      </w:r>
      <w:r w:rsidRPr="00E43CCF">
        <w:rPr>
          <w:sz w:val="20"/>
          <w:szCs w:val="20"/>
        </w:rPr>
        <w:t>PH = Päivi Haapasaari</w:t>
      </w:r>
      <w:r>
        <w:rPr>
          <w:sz w:val="20"/>
          <w:szCs w:val="20"/>
        </w:rPr>
        <w:tab/>
        <w:t>KH = Kirsi Hoviniemi</w:t>
      </w:r>
      <w:r>
        <w:rPr>
          <w:sz w:val="20"/>
          <w:szCs w:val="20"/>
        </w:rPr>
        <w:tab/>
        <w:t xml:space="preserve">JT = Jouni </w:t>
      </w:r>
      <w:proofErr w:type="spellStart"/>
      <w:r>
        <w:rPr>
          <w:sz w:val="20"/>
          <w:szCs w:val="20"/>
        </w:rPr>
        <w:t>Tuomisto</w:t>
      </w:r>
      <w:proofErr w:type="spellEnd"/>
      <w:r>
        <w:rPr>
          <w:sz w:val="20"/>
          <w:szCs w:val="20"/>
        </w:rPr>
        <w:tab/>
        <w:t xml:space="preserve">AD = </w:t>
      </w:r>
      <w:proofErr w:type="spellStart"/>
      <w:r>
        <w:rPr>
          <w:sz w:val="20"/>
          <w:szCs w:val="20"/>
        </w:rPr>
        <w:t>Alyne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Delaney</w:t>
      </w:r>
      <w:proofErr w:type="spellEnd"/>
    </w:p>
    <w:p w:rsidR="00FA76EA" w:rsidRPr="00E43CCF" w:rsidRDefault="00FA76EA" w:rsidP="00F83BDD">
      <w:pPr>
        <w:spacing w:before="60" w:after="60" w:line="240" w:lineRule="auto"/>
        <w:ind w:left="722"/>
        <w:rPr>
          <w:sz w:val="20"/>
          <w:szCs w:val="20"/>
        </w:rPr>
      </w:pPr>
      <w:r>
        <w:rPr>
          <w:sz w:val="20"/>
          <w:szCs w:val="20"/>
        </w:rPr>
        <w:t>TK = Timo Karjalainen</w:t>
      </w:r>
      <w:r>
        <w:rPr>
          <w:sz w:val="20"/>
          <w:szCs w:val="20"/>
        </w:rPr>
        <w:tab/>
        <w:t xml:space="preserve">SS = Simo </w:t>
      </w:r>
      <w:proofErr w:type="spellStart"/>
      <w:r>
        <w:rPr>
          <w:sz w:val="20"/>
          <w:szCs w:val="20"/>
        </w:rPr>
        <w:t>Sarkki</w:t>
      </w:r>
      <w:proofErr w:type="spellEnd"/>
      <w:r>
        <w:rPr>
          <w:sz w:val="20"/>
          <w:szCs w:val="20"/>
        </w:rPr>
        <w:tab/>
        <w:t xml:space="preserve">AG = Anna </w:t>
      </w:r>
      <w:proofErr w:type="spellStart"/>
      <w:r>
        <w:rPr>
          <w:sz w:val="20"/>
          <w:szCs w:val="20"/>
        </w:rPr>
        <w:t>Gårdmark</w:t>
      </w:r>
      <w:proofErr w:type="spellEnd"/>
      <w:r>
        <w:rPr>
          <w:sz w:val="20"/>
          <w:szCs w:val="20"/>
        </w:rPr>
        <w:tab/>
        <w:t>AA= Arja Asikainen</w:t>
      </w:r>
    </w:p>
    <w:sectPr w:rsidR="00FA76EA" w:rsidRPr="00E43CCF" w:rsidSect="00CD5A9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00191"/>
    <w:multiLevelType w:val="hybridMultilevel"/>
    <w:tmpl w:val="917CEA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4F6AF6"/>
    <w:multiLevelType w:val="hybridMultilevel"/>
    <w:tmpl w:val="740ED9F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B2D23"/>
    <w:multiLevelType w:val="hybridMultilevel"/>
    <w:tmpl w:val="966C1584"/>
    <w:lvl w:ilvl="0" w:tplc="32EC190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AF679D7"/>
    <w:multiLevelType w:val="hybridMultilevel"/>
    <w:tmpl w:val="BE0446F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C2E2A"/>
    <w:multiLevelType w:val="hybridMultilevel"/>
    <w:tmpl w:val="D5FCBA7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D29B5"/>
    <w:multiLevelType w:val="hybridMultilevel"/>
    <w:tmpl w:val="99E0AD76"/>
    <w:lvl w:ilvl="0" w:tplc="D9E273E6">
      <w:numFmt w:val="bullet"/>
      <w:lvlText w:val=""/>
      <w:lvlJc w:val="left"/>
      <w:pPr>
        <w:ind w:left="1082" w:hanging="360"/>
      </w:pPr>
      <w:rPr>
        <w:rFonts w:ascii="Symbol" w:eastAsia="Times New Roman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cs="Wingdings" w:hint="default"/>
      </w:rPr>
    </w:lvl>
  </w:abstractNum>
  <w:abstractNum w:abstractNumId="6">
    <w:nsid w:val="5CB146DB"/>
    <w:multiLevelType w:val="hybridMultilevel"/>
    <w:tmpl w:val="3314DCB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A2AA1"/>
    <w:multiLevelType w:val="hybridMultilevel"/>
    <w:tmpl w:val="2D5CA2BC"/>
    <w:lvl w:ilvl="0" w:tplc="040B0013">
      <w:start w:val="1"/>
      <w:numFmt w:val="upperRoman"/>
      <w:lvlText w:val="%1."/>
      <w:lvlJc w:val="right"/>
      <w:pPr>
        <w:tabs>
          <w:tab w:val="num" w:pos="722"/>
        </w:tabs>
        <w:ind w:left="722" w:hanging="36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>
    <w:nsid w:val="62452E6A"/>
    <w:multiLevelType w:val="hybridMultilevel"/>
    <w:tmpl w:val="D406902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923B92"/>
    <w:multiLevelType w:val="hybridMultilevel"/>
    <w:tmpl w:val="193EA35E"/>
    <w:lvl w:ilvl="0" w:tplc="040B0017">
      <w:start w:val="1"/>
      <w:numFmt w:val="lowerLetter"/>
      <w:lvlText w:val="%1)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BA02CDA"/>
    <w:multiLevelType w:val="hybridMultilevel"/>
    <w:tmpl w:val="CE7CF622"/>
    <w:lvl w:ilvl="0" w:tplc="02000BE2">
      <w:start w:val="1"/>
      <w:numFmt w:val="decimal"/>
      <w:lvlText w:val="%1."/>
      <w:lvlJc w:val="left"/>
      <w:pPr>
        <w:tabs>
          <w:tab w:val="num" w:pos="722"/>
        </w:tabs>
        <w:ind w:left="722" w:hanging="36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7921416D"/>
    <w:multiLevelType w:val="hybridMultilevel"/>
    <w:tmpl w:val="B0EE3D0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A07E51"/>
    <w:multiLevelType w:val="hybridMultilevel"/>
    <w:tmpl w:val="63ECCC3A"/>
    <w:lvl w:ilvl="0" w:tplc="040B0011">
      <w:start w:val="1"/>
      <w:numFmt w:val="decimal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11"/>
  </w:num>
  <w:num w:numId="7">
    <w:abstractNumId w:val="6"/>
  </w:num>
  <w:num w:numId="8">
    <w:abstractNumId w:val="12"/>
  </w:num>
  <w:num w:numId="9">
    <w:abstractNumId w:val="4"/>
  </w:num>
  <w:num w:numId="10">
    <w:abstractNumId w:val="0"/>
  </w:num>
  <w:num w:numId="11">
    <w:abstractNumId w:val="9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1304"/>
  <w:hyphenationZone w:val="425"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A9F"/>
    <w:rsid w:val="00014A7A"/>
    <w:rsid w:val="00017E74"/>
    <w:rsid w:val="00017F96"/>
    <w:rsid w:val="0003327B"/>
    <w:rsid w:val="0004454A"/>
    <w:rsid w:val="00052F06"/>
    <w:rsid w:val="00053F09"/>
    <w:rsid w:val="000848A7"/>
    <w:rsid w:val="00090D06"/>
    <w:rsid w:val="00092470"/>
    <w:rsid w:val="000A5C8D"/>
    <w:rsid w:val="000C1727"/>
    <w:rsid w:val="000C3496"/>
    <w:rsid w:val="000C784E"/>
    <w:rsid w:val="000D029B"/>
    <w:rsid w:val="00103ABD"/>
    <w:rsid w:val="00127609"/>
    <w:rsid w:val="00137AD6"/>
    <w:rsid w:val="0014559E"/>
    <w:rsid w:val="0016741B"/>
    <w:rsid w:val="00173E08"/>
    <w:rsid w:val="0018209B"/>
    <w:rsid w:val="001911F0"/>
    <w:rsid w:val="001B2B32"/>
    <w:rsid w:val="001D4D13"/>
    <w:rsid w:val="001F0929"/>
    <w:rsid w:val="00222829"/>
    <w:rsid w:val="00237D1F"/>
    <w:rsid w:val="00272EDC"/>
    <w:rsid w:val="002A54FF"/>
    <w:rsid w:val="002B2883"/>
    <w:rsid w:val="002B51D4"/>
    <w:rsid w:val="002D67FE"/>
    <w:rsid w:val="002E27AB"/>
    <w:rsid w:val="002F6D1F"/>
    <w:rsid w:val="00322B40"/>
    <w:rsid w:val="00330CEE"/>
    <w:rsid w:val="00361BF4"/>
    <w:rsid w:val="0036597F"/>
    <w:rsid w:val="00371A32"/>
    <w:rsid w:val="00394600"/>
    <w:rsid w:val="00400852"/>
    <w:rsid w:val="00401852"/>
    <w:rsid w:val="00404DE1"/>
    <w:rsid w:val="004471AD"/>
    <w:rsid w:val="00451AE8"/>
    <w:rsid w:val="004614CA"/>
    <w:rsid w:val="00485E04"/>
    <w:rsid w:val="00485F7D"/>
    <w:rsid w:val="004A1C80"/>
    <w:rsid w:val="004B1ED9"/>
    <w:rsid w:val="004B5558"/>
    <w:rsid w:val="004C0845"/>
    <w:rsid w:val="004C6C8C"/>
    <w:rsid w:val="004F59D7"/>
    <w:rsid w:val="00501E5F"/>
    <w:rsid w:val="0052483E"/>
    <w:rsid w:val="0053502B"/>
    <w:rsid w:val="00536ABF"/>
    <w:rsid w:val="005528E8"/>
    <w:rsid w:val="005535BF"/>
    <w:rsid w:val="005536D9"/>
    <w:rsid w:val="0056241B"/>
    <w:rsid w:val="005976A1"/>
    <w:rsid w:val="00597F5F"/>
    <w:rsid w:val="005C2E67"/>
    <w:rsid w:val="005C361B"/>
    <w:rsid w:val="005C4FDE"/>
    <w:rsid w:val="005D0822"/>
    <w:rsid w:val="005E2038"/>
    <w:rsid w:val="005E3F41"/>
    <w:rsid w:val="005E54DD"/>
    <w:rsid w:val="005F06B5"/>
    <w:rsid w:val="006163CC"/>
    <w:rsid w:val="006432D1"/>
    <w:rsid w:val="00645F40"/>
    <w:rsid w:val="006634C3"/>
    <w:rsid w:val="00683FCC"/>
    <w:rsid w:val="00684981"/>
    <w:rsid w:val="00685E3A"/>
    <w:rsid w:val="00696CE7"/>
    <w:rsid w:val="006B5B2B"/>
    <w:rsid w:val="006B7731"/>
    <w:rsid w:val="006C18D3"/>
    <w:rsid w:val="006E30AA"/>
    <w:rsid w:val="00705D2B"/>
    <w:rsid w:val="0074388B"/>
    <w:rsid w:val="00771364"/>
    <w:rsid w:val="00775329"/>
    <w:rsid w:val="0079119E"/>
    <w:rsid w:val="00794C67"/>
    <w:rsid w:val="007A743D"/>
    <w:rsid w:val="007E4AC9"/>
    <w:rsid w:val="007E628F"/>
    <w:rsid w:val="0082095E"/>
    <w:rsid w:val="0082655A"/>
    <w:rsid w:val="00862F11"/>
    <w:rsid w:val="0089039D"/>
    <w:rsid w:val="0089161F"/>
    <w:rsid w:val="00892526"/>
    <w:rsid w:val="00894E85"/>
    <w:rsid w:val="008B1880"/>
    <w:rsid w:val="008C5AF2"/>
    <w:rsid w:val="008E4A36"/>
    <w:rsid w:val="008F0AE7"/>
    <w:rsid w:val="008F64A7"/>
    <w:rsid w:val="00905986"/>
    <w:rsid w:val="00907DFB"/>
    <w:rsid w:val="00926CA4"/>
    <w:rsid w:val="00946971"/>
    <w:rsid w:val="0096086B"/>
    <w:rsid w:val="00976FFD"/>
    <w:rsid w:val="00980831"/>
    <w:rsid w:val="009851E8"/>
    <w:rsid w:val="00986429"/>
    <w:rsid w:val="009B64DD"/>
    <w:rsid w:val="009D40AA"/>
    <w:rsid w:val="009D7EA9"/>
    <w:rsid w:val="00A80874"/>
    <w:rsid w:val="00AA31D5"/>
    <w:rsid w:val="00AB6162"/>
    <w:rsid w:val="00AB61AD"/>
    <w:rsid w:val="00AB6DB0"/>
    <w:rsid w:val="00AC3942"/>
    <w:rsid w:val="00AC39E0"/>
    <w:rsid w:val="00AC6C08"/>
    <w:rsid w:val="00AE215C"/>
    <w:rsid w:val="00AE5626"/>
    <w:rsid w:val="00AF398D"/>
    <w:rsid w:val="00AF5729"/>
    <w:rsid w:val="00AF647B"/>
    <w:rsid w:val="00B0029D"/>
    <w:rsid w:val="00B041D4"/>
    <w:rsid w:val="00B048D3"/>
    <w:rsid w:val="00B07931"/>
    <w:rsid w:val="00B27F25"/>
    <w:rsid w:val="00B54BBB"/>
    <w:rsid w:val="00B624A4"/>
    <w:rsid w:val="00B644B0"/>
    <w:rsid w:val="00B74B98"/>
    <w:rsid w:val="00B86A45"/>
    <w:rsid w:val="00BA3C6B"/>
    <w:rsid w:val="00BA6FD1"/>
    <w:rsid w:val="00BB2C71"/>
    <w:rsid w:val="00BC3DA8"/>
    <w:rsid w:val="00BD6276"/>
    <w:rsid w:val="00BE1C12"/>
    <w:rsid w:val="00BE2F83"/>
    <w:rsid w:val="00BF036A"/>
    <w:rsid w:val="00C00538"/>
    <w:rsid w:val="00C1077F"/>
    <w:rsid w:val="00C32DD5"/>
    <w:rsid w:val="00C54C44"/>
    <w:rsid w:val="00C55708"/>
    <w:rsid w:val="00C65DDC"/>
    <w:rsid w:val="00C776AE"/>
    <w:rsid w:val="00C916A7"/>
    <w:rsid w:val="00CD5A9F"/>
    <w:rsid w:val="00CE10F9"/>
    <w:rsid w:val="00D10E58"/>
    <w:rsid w:val="00D121B7"/>
    <w:rsid w:val="00D304DF"/>
    <w:rsid w:val="00D46A4D"/>
    <w:rsid w:val="00D94C99"/>
    <w:rsid w:val="00DA5198"/>
    <w:rsid w:val="00DC2850"/>
    <w:rsid w:val="00DC41A8"/>
    <w:rsid w:val="00E162E0"/>
    <w:rsid w:val="00E346CC"/>
    <w:rsid w:val="00E43CCF"/>
    <w:rsid w:val="00E44709"/>
    <w:rsid w:val="00E451A9"/>
    <w:rsid w:val="00E8536C"/>
    <w:rsid w:val="00E85947"/>
    <w:rsid w:val="00EA6626"/>
    <w:rsid w:val="00EA68C1"/>
    <w:rsid w:val="00EC6E4D"/>
    <w:rsid w:val="00EE074F"/>
    <w:rsid w:val="00EE5197"/>
    <w:rsid w:val="00EE6ADD"/>
    <w:rsid w:val="00EF6C53"/>
    <w:rsid w:val="00F10190"/>
    <w:rsid w:val="00F20C89"/>
    <w:rsid w:val="00F376A1"/>
    <w:rsid w:val="00F44946"/>
    <w:rsid w:val="00F44C4C"/>
    <w:rsid w:val="00F822A2"/>
    <w:rsid w:val="00F83BDD"/>
    <w:rsid w:val="00F87E66"/>
    <w:rsid w:val="00FA76EA"/>
    <w:rsid w:val="00FD5F7E"/>
    <w:rsid w:val="00FE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1E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5A9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uiPriority w:val="99"/>
    <w:rsid w:val="00CD5A9F"/>
    <w:rPr>
      <w:rFonts w:cs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1">
    <w:name w:val="Medium Shading 11"/>
    <w:uiPriority w:val="99"/>
    <w:rsid w:val="007E628F"/>
    <w:rPr>
      <w:rFonts w:cs="Calibri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uiPriority w:val="99"/>
    <w:rsid w:val="007E628F"/>
    <w:rPr>
      <w:rFonts w:cs="Calibri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B61AD"/>
    <w:pPr>
      <w:spacing w:after="0" w:line="240" w:lineRule="auto"/>
    </w:pPr>
    <w:rPr>
      <w:rFonts w:ascii="Tahoma" w:hAnsi="Tahoma" w:cs="Tahoma"/>
      <w:sz w:val="16"/>
      <w:szCs w:val="16"/>
      <w:lang w:eastAsia="fi-FI"/>
    </w:rPr>
  </w:style>
  <w:style w:type="character" w:customStyle="1" w:styleId="BalloonTextChar">
    <w:name w:val="Balloon Text Char"/>
    <w:link w:val="BalloonText"/>
    <w:uiPriority w:val="99"/>
    <w:semiHidden/>
    <w:rsid w:val="00AB6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195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Eveliina Klemola</dc:creator>
  <cp:keywords/>
  <dc:description/>
  <cp:lastModifiedBy>phaapasa</cp:lastModifiedBy>
  <cp:revision>30</cp:revision>
  <cp:lastPrinted>2013-11-22T11:36:00Z</cp:lastPrinted>
  <dcterms:created xsi:type="dcterms:W3CDTF">2015-03-24T11:25:00Z</dcterms:created>
  <dcterms:modified xsi:type="dcterms:W3CDTF">2015-04-15T10:56:00Z</dcterms:modified>
</cp:coreProperties>
</file>